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CFE" w:rsidRPr="00094CFE" w:rsidRDefault="00094CFE" w:rsidP="00094CFE">
      <w:pPr>
        <w:spacing w:after="240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hr-HR"/>
        </w:rPr>
      </w:pPr>
      <w:r w:rsidRPr="00094CFE">
        <w:rPr>
          <w:rFonts w:ascii="Arial" w:eastAsia="Times New Roman" w:hAnsi="Arial" w:cs="Arial"/>
          <w:color w:val="000000"/>
          <w:kern w:val="36"/>
          <w:sz w:val="39"/>
          <w:szCs w:val="39"/>
          <w:lang w:eastAsia="hr-HR"/>
        </w:rPr>
        <w:t>Upis u prvi razred</w:t>
      </w:r>
    </w:p>
    <w:p w:rsidR="00094CFE" w:rsidRPr="00094CFE" w:rsidRDefault="00094CFE" w:rsidP="00094CFE">
      <w:pPr>
        <w:spacing w:before="240" w:after="360" w:line="240" w:lineRule="auto"/>
        <w:rPr>
          <w:rFonts w:ascii="Arial" w:eastAsia="Times New Roman" w:hAnsi="Arial" w:cs="Arial"/>
          <w:color w:val="000000"/>
          <w:sz w:val="25"/>
          <w:szCs w:val="25"/>
          <w:lang w:eastAsia="hr-HR"/>
        </w:rPr>
      </w:pPr>
      <w:r w:rsidRPr="00094CFE">
        <w:rPr>
          <w:rFonts w:ascii="Arial" w:eastAsia="Times New Roman" w:hAnsi="Arial" w:cs="Arial"/>
          <w:color w:val="000000"/>
          <w:sz w:val="25"/>
          <w:szCs w:val="25"/>
          <w:lang w:eastAsia="hr-HR"/>
        </w:rPr>
        <w:t>Mnogi roditelji često su u dilemi što dijete treba znati prije polaska u osnovnu školu. Prije donošenja odluke, trebalo bi provjeriti djetetovo znanje, vještine, motoriku i druge parametre koji otkrivaju je li spremno za školske obveze</w:t>
      </w:r>
    </w:p>
    <w:p w:rsidR="00094CFE" w:rsidRPr="00094CFE" w:rsidRDefault="00094CFE" w:rsidP="00094CF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94C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Ako vaše dijete do 1. travnja tekuće godine navrši šest godina, dužni ste ga upisati u osnovnu školu. Za nešto mlađe dijete možete tražiti prijevremeni upis, a polazak u školu možete odgoditi samo ako dijete ima većih zdravstvenih teškoća. Prije upisa dijete mora proći pregled kojim će stručno povjerenstvo utvrditi njegovo psihofizičko stanje i dati vam potvrdu o spremnosti djeteta za školu.</w:t>
      </w:r>
    </w:p>
    <w:p w:rsidR="00094CFE" w:rsidRPr="00094CFE" w:rsidRDefault="00094CFE" w:rsidP="00094CFE">
      <w:pPr>
        <w:spacing w:before="300" w:after="240" w:line="240" w:lineRule="auto"/>
        <w:outlineLvl w:val="1"/>
        <w:rPr>
          <w:rFonts w:ascii="Arial" w:eastAsia="Times New Roman" w:hAnsi="Arial" w:cs="Arial"/>
          <w:color w:val="000000"/>
          <w:sz w:val="33"/>
          <w:szCs w:val="33"/>
          <w:lang w:eastAsia="hr-HR"/>
        </w:rPr>
      </w:pPr>
      <w:r w:rsidRPr="00094CFE">
        <w:rPr>
          <w:rFonts w:ascii="Arial" w:eastAsia="Times New Roman" w:hAnsi="Arial" w:cs="Arial"/>
          <w:color w:val="000000"/>
          <w:sz w:val="33"/>
          <w:szCs w:val="33"/>
          <w:lang w:eastAsia="hr-HR"/>
        </w:rPr>
        <w:t>Raspored pregleda</w:t>
      </w:r>
    </w:p>
    <w:p w:rsidR="00094CFE" w:rsidRPr="00094CFE" w:rsidRDefault="00094CFE" w:rsidP="00094CF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94C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Obavijest o rasporedu utvrđivanja psihofizičkog stanja djece pronaći ćete tijekom veljače u medijima, na oglasnim pločama odgojno-obrazovnih i zdravstvenih ustanova te mrežnih stranica županijskog upravnog odjela nadležnog za poslove obrazovanja</w:t>
      </w:r>
      <w:r w:rsidR="00542A2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  <w:r w:rsidRPr="00094C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  <w:r w:rsidRPr="00094C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>Dijete trebate dovesti u osnovnu školu kojoj pripada prema adresi prebivališta, a ako pregledu ne možete pristupiti u predviđeno vrijeme, dužni ste o tome obavijestiti školu i dogovoriti drugi termin.</w:t>
      </w:r>
    </w:p>
    <w:p w:rsidR="00094CFE" w:rsidRPr="00094CFE" w:rsidRDefault="00094CFE" w:rsidP="00094CFE">
      <w:pPr>
        <w:spacing w:before="300" w:after="240" w:line="240" w:lineRule="auto"/>
        <w:outlineLvl w:val="1"/>
        <w:rPr>
          <w:rFonts w:ascii="Arial" w:eastAsia="Times New Roman" w:hAnsi="Arial" w:cs="Arial"/>
          <w:color w:val="000000"/>
          <w:sz w:val="33"/>
          <w:szCs w:val="33"/>
          <w:lang w:eastAsia="hr-HR"/>
        </w:rPr>
      </w:pPr>
      <w:r w:rsidRPr="00094CFE">
        <w:rPr>
          <w:rFonts w:ascii="Arial" w:eastAsia="Times New Roman" w:hAnsi="Arial" w:cs="Arial"/>
          <w:color w:val="000000"/>
          <w:sz w:val="33"/>
          <w:szCs w:val="33"/>
          <w:lang w:eastAsia="hr-HR"/>
        </w:rPr>
        <w:t>Potrebni dokumenti </w:t>
      </w:r>
    </w:p>
    <w:p w:rsidR="00094CFE" w:rsidRPr="00094CFE" w:rsidRDefault="00094CFE" w:rsidP="00094CF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94C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 upis djeteta u prvi razred ne trebate pribavljati dokumente, ali u slučaju da vaše dijete ima određenih teškoća te da mu je potrebna posebna pomoć ili oblik poučavanja, potrebna vam je dokumentacija drugih ustanova u kojima je dijete bilo obuhvaćeno procjenom, zdravstvenim, rehabilitacijskim ili drugim postupkom u predškolskoj dobi i/ili nalaz i mišljenje jedinstvenog tijela vještačenja.</w:t>
      </w:r>
    </w:p>
    <w:p w:rsidR="00094CFE" w:rsidRPr="00094CFE" w:rsidRDefault="00094CFE" w:rsidP="00094CFE">
      <w:pPr>
        <w:spacing w:before="300" w:after="240" w:line="240" w:lineRule="auto"/>
        <w:outlineLvl w:val="1"/>
        <w:rPr>
          <w:rFonts w:ascii="Arial" w:eastAsia="Times New Roman" w:hAnsi="Arial" w:cs="Arial"/>
          <w:color w:val="000000"/>
          <w:sz w:val="33"/>
          <w:szCs w:val="33"/>
          <w:lang w:eastAsia="hr-HR"/>
        </w:rPr>
      </w:pPr>
      <w:r w:rsidRPr="00094CFE">
        <w:rPr>
          <w:rFonts w:ascii="Arial" w:eastAsia="Times New Roman" w:hAnsi="Arial" w:cs="Arial"/>
          <w:color w:val="000000"/>
          <w:sz w:val="33"/>
          <w:szCs w:val="33"/>
          <w:lang w:eastAsia="hr-HR"/>
        </w:rPr>
        <w:t>Prijevremeni upis </w:t>
      </w:r>
    </w:p>
    <w:p w:rsidR="00094CFE" w:rsidRPr="00094CFE" w:rsidRDefault="00094CFE" w:rsidP="00094CF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94C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Prijevremeni upis u osnovnu školu možete zatražiti ako vaše dijete do 31. ožujka tekuće godine nema navršenih šest godina života, s tim da se djeci, koja prije 31. kolovoza ne navršavaju šest godina života, neće odobriti upis.</w:t>
      </w:r>
      <w:r w:rsidRPr="00094C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> </w:t>
      </w:r>
      <w:r w:rsidRPr="00094C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>Pisani zahtjev podnosite Gradskom uredu nadležnom za poslove obrazovanja koji će dijete uvrstiti u popis za utvrđivanje psihofizičkog stanja.</w:t>
      </w:r>
      <w:r w:rsidRPr="00094C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> </w:t>
      </w:r>
      <w:r w:rsidRPr="00094C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>Za dijete, koje je bilo uključeno u predškolski program, dužni ste osim zahtjeva dostaviti i mišljenje stručnog tima predškolske ustanove o psihofizičkom stanju djeteta, a ako vaše dijete nije pohađalo predškolski odgoj i obrazovanje, bit će upućeno na psihološko testiranje kako bi se utvrdila njegova spremnost za uključivanje u osnovnoškolski odgoj i obrazovanje.</w:t>
      </w:r>
    </w:p>
    <w:p w:rsidR="00542A2B" w:rsidRDefault="00542A2B">
      <w:pPr>
        <w:rPr>
          <w:rFonts w:ascii="Arial" w:eastAsia="Times New Roman" w:hAnsi="Arial" w:cs="Arial"/>
          <w:color w:val="000000"/>
          <w:sz w:val="33"/>
          <w:szCs w:val="33"/>
          <w:lang w:eastAsia="hr-HR"/>
        </w:rPr>
      </w:pPr>
      <w:r>
        <w:rPr>
          <w:rFonts w:ascii="Arial" w:eastAsia="Times New Roman" w:hAnsi="Arial" w:cs="Arial"/>
          <w:color w:val="000000"/>
          <w:sz w:val="33"/>
          <w:szCs w:val="33"/>
          <w:lang w:eastAsia="hr-HR"/>
        </w:rPr>
        <w:br w:type="page"/>
      </w:r>
    </w:p>
    <w:p w:rsidR="00094CFE" w:rsidRPr="00094CFE" w:rsidRDefault="00094CFE" w:rsidP="00094CFE">
      <w:pPr>
        <w:spacing w:before="300" w:after="240" w:line="240" w:lineRule="auto"/>
        <w:outlineLvl w:val="1"/>
        <w:rPr>
          <w:rFonts w:ascii="Arial" w:eastAsia="Times New Roman" w:hAnsi="Arial" w:cs="Arial"/>
          <w:color w:val="000000"/>
          <w:sz w:val="33"/>
          <w:szCs w:val="33"/>
          <w:lang w:eastAsia="hr-HR"/>
        </w:rPr>
      </w:pPr>
      <w:r w:rsidRPr="00094CFE">
        <w:rPr>
          <w:rFonts w:ascii="Arial" w:eastAsia="Times New Roman" w:hAnsi="Arial" w:cs="Arial"/>
          <w:color w:val="000000"/>
          <w:sz w:val="33"/>
          <w:szCs w:val="33"/>
          <w:lang w:eastAsia="hr-HR"/>
        </w:rPr>
        <w:lastRenderedPageBreak/>
        <w:t>Odgoda upisa</w:t>
      </w:r>
    </w:p>
    <w:p w:rsidR="00094CFE" w:rsidRPr="00094CFE" w:rsidRDefault="00094CFE" w:rsidP="00094CF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94C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Ako se na pregledu utvrdi da dijete nije postiglo stupanj zrelosti koji mu je potreban za praćenje i izvršenje školskih obveza, stručno povjerenstvo može predložiti da se dijete ne upiše u toj školskoj godini. Odgoda upisa u prvi razred osnovne škole može se odobriti samo za jednu godinu.</w:t>
      </w:r>
      <w:r w:rsidRPr="00094C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> </w:t>
      </w:r>
      <w:r w:rsidRPr="00094C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>Odgodu upisa predložit će stručno povjerenstvo škole ako:</w:t>
      </w:r>
    </w:p>
    <w:p w:rsidR="00094CFE" w:rsidRPr="00094CFE" w:rsidRDefault="00094CFE" w:rsidP="00094C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94C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procijeni na temelju neposrednoga pregleda i dostavljene dokumentacije o psihofizičkom stanju djeteta da bi odgoda upisa pozitivno utjecala na djetetov psihofizički razvoj</w:t>
      </w:r>
    </w:p>
    <w:p w:rsidR="00094CFE" w:rsidRPr="00094CFE" w:rsidRDefault="00094CFE" w:rsidP="00094C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94C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se dijete nalazi ili će se početkom nastavne godine nalaziti na liječenju ili rehabilitaciji u zdravstvenoj ustanovi u trajanju duljem od mjesec dana, ali samo u slučaju da u zdravstvenoj ustanovi u kojoj će se dijete liječiti/rehabilitirati nije organizirana nastava ili ako je dijete uključeno u rehabilitacijske postupke koji će prema procjeni stručnjaka značajno utjecati na njegov psihofizički razvoj. </w:t>
      </w:r>
    </w:p>
    <w:p w:rsidR="00094CFE" w:rsidRPr="00094CFE" w:rsidRDefault="00094CFE" w:rsidP="00094CFE">
      <w:pPr>
        <w:spacing w:before="300" w:after="240" w:line="240" w:lineRule="auto"/>
        <w:outlineLvl w:val="1"/>
        <w:rPr>
          <w:rFonts w:ascii="Arial" w:eastAsia="Times New Roman" w:hAnsi="Arial" w:cs="Arial"/>
          <w:color w:val="000000"/>
          <w:sz w:val="33"/>
          <w:szCs w:val="33"/>
          <w:lang w:eastAsia="hr-HR"/>
        </w:rPr>
      </w:pPr>
      <w:r w:rsidRPr="00094CFE">
        <w:rPr>
          <w:rFonts w:ascii="Arial" w:eastAsia="Times New Roman" w:hAnsi="Arial" w:cs="Arial"/>
          <w:color w:val="000000"/>
          <w:sz w:val="33"/>
          <w:szCs w:val="33"/>
          <w:lang w:eastAsia="hr-HR"/>
        </w:rPr>
        <w:t>Privremeno oslobađanje od upisa u prvi razred osnovne škole </w:t>
      </w:r>
    </w:p>
    <w:p w:rsidR="00094CFE" w:rsidRPr="00094CFE" w:rsidRDefault="00094CFE" w:rsidP="00094CF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94C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Roditelj može županijskom upravnom odjelu nadležnom za poslove obrazovanja</w:t>
      </w:r>
      <w:bookmarkStart w:id="0" w:name="_GoBack"/>
      <w:bookmarkEnd w:id="0"/>
      <w:r w:rsidRPr="00094C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podnijeti zahtjev za privremenim oslobađanjem djeteta od upisa u prvi razred osnovne škole za dijete  kojemu je zdravlje teško oštećeno ili ima višestruke teškoće.</w:t>
      </w:r>
      <w:r w:rsidRPr="00094C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> </w:t>
      </w:r>
      <w:r w:rsidRPr="00094C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>Osim zahtjeva, roditelj obvezno dostavlja medicinsku dokumentaciju o zdravstvenom i razvojnom stanju djeteta te nalaz, odnosno mišljenje jedinstvenog tijela vještačenja.</w:t>
      </w:r>
      <w:r w:rsidRPr="00094C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> </w:t>
      </w:r>
      <w:r w:rsidRPr="00094C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>Vašem djetetu može se odobriti privremeno oslobađanje od upisa u prvi razred osnovne škole na razdoblje od jedne školske godine ili dulje, sukladno nalazu i mišljenju jedinstvenog tijela vještačenja. Ako se ispune uvjeti za uključivanje djeteta u prvi razred osnovne škole vi - kao roditelj ili nadležni centar za socijalnu skrb zatražit će do 1. travnja tekuće godine uključivanje djeteta u listu školskih obveznika.</w:t>
      </w:r>
    </w:p>
    <w:p w:rsidR="00094CFE" w:rsidRPr="00094CFE" w:rsidRDefault="00094CFE" w:rsidP="00094CFE">
      <w:pPr>
        <w:spacing w:before="300" w:after="240" w:line="240" w:lineRule="auto"/>
        <w:outlineLvl w:val="1"/>
        <w:rPr>
          <w:rFonts w:ascii="Arial" w:eastAsia="Times New Roman" w:hAnsi="Arial" w:cs="Arial"/>
          <w:color w:val="000000"/>
          <w:sz w:val="33"/>
          <w:szCs w:val="33"/>
          <w:lang w:eastAsia="hr-HR"/>
        </w:rPr>
      </w:pPr>
      <w:r w:rsidRPr="00094CFE">
        <w:rPr>
          <w:rFonts w:ascii="Arial" w:eastAsia="Times New Roman" w:hAnsi="Arial" w:cs="Arial"/>
          <w:color w:val="000000"/>
          <w:sz w:val="33"/>
          <w:szCs w:val="33"/>
          <w:lang w:eastAsia="hr-HR"/>
        </w:rPr>
        <w:t>Privremeno oslobađanje od započetog školovanja</w:t>
      </w:r>
    </w:p>
    <w:p w:rsidR="00094CFE" w:rsidRPr="00094CFE" w:rsidRDefault="00094CFE" w:rsidP="00094CF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94C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Ako vaše dijete zbog zdravstvenih razloga nije u mogućnosti nastaviti započeto školovanje u osnovnoj školi, zdravstvenoj ili rehabilitacijskoj ustanovi, ili u kući, možete osnovnoj školi, koju vaše dijete pohađa, podnijeti zahtjev za privremenim oslobađanjem djeteta od već započetog školovanja.</w:t>
      </w:r>
      <w:r w:rsidRPr="00094C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> </w:t>
      </w:r>
      <w:r w:rsidRPr="00094C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>Osim zahtjeva, obvezno dostavljate medicinsku dokumentaciju o zdravstvenom stanju djeteta.</w:t>
      </w:r>
      <w:r w:rsidRPr="00094C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> </w:t>
      </w:r>
      <w:r w:rsidRPr="00094C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>Vaše dijete može biti oslobođeno pohađanja nastave najdulje godinu dana.</w:t>
      </w:r>
      <w:r w:rsidRPr="00094C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> </w:t>
      </w:r>
    </w:p>
    <w:p w:rsidR="00911A0B" w:rsidRDefault="00911A0B"/>
    <w:sectPr w:rsidR="00911A0B" w:rsidSect="000B04B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33F47"/>
    <w:multiLevelType w:val="multilevel"/>
    <w:tmpl w:val="9796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FE"/>
    <w:rsid w:val="00094CFE"/>
    <w:rsid w:val="000B04BA"/>
    <w:rsid w:val="00542A2B"/>
    <w:rsid w:val="006641E0"/>
    <w:rsid w:val="0091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5329"/>
  <w15:chartTrackingRefBased/>
  <w15:docId w15:val="{2A474A74-30D5-4C86-BD68-A08FBD94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8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2022-04-13T09:15:00Z</dcterms:created>
  <dcterms:modified xsi:type="dcterms:W3CDTF">2022-05-27T08:37:00Z</dcterms:modified>
</cp:coreProperties>
</file>